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92438" w14:textId="7E9E93EB" w:rsidR="000074BB" w:rsidRPr="009C1676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C167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9C1676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4C93FBEE" w:rsidR="008B4488" w:rsidRPr="009C1676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C167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9C167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 w:rsidRPr="009C167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DA2CCE" w:rsidRPr="009C167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JMSA-2876</w:t>
            </w:r>
          </w:p>
          <w:p w14:paraId="3DEDC094" w14:textId="739DB0A4" w:rsidR="005D7FCF" w:rsidRPr="009C1676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2A270C69" w:rsidR="005C59E4" w:rsidRPr="009C1676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9C1676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Name:</w:t>
            </w:r>
            <w:r w:rsidR="00592E03" w:rsidRPr="009C1676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</w:t>
            </w:r>
            <w:r w:rsidR="00DA2CCE" w:rsidRPr="009C1676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Felix Chukhovskii</w:t>
            </w:r>
          </w:p>
          <w:p w14:paraId="7323098C" w14:textId="77777777" w:rsidR="00751219" w:rsidRPr="009C1676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9C1676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68D6DBC" w:rsidR="008B4488" w:rsidRPr="009C1676" w:rsidRDefault="008B4488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4727" w:rsidRPr="009C1676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72BA1DE9" w:rsidR="008B4488" w:rsidRPr="009C1676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9C1676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 w:rsidRPr="009C1676">
              <w:rPr>
                <w:rFonts w:ascii="Times New Roman" w:hAnsi="Times New Roman" w:cs="Times New Roman"/>
                <w:color w:val="000000" w:themeColor="text1"/>
              </w:rPr>
              <w:t xml:space="preserve"> Accepted </w:t>
            </w:r>
          </w:p>
        </w:tc>
        <w:tc>
          <w:tcPr>
            <w:tcW w:w="3600" w:type="dxa"/>
          </w:tcPr>
          <w:p w14:paraId="2A4179DF" w14:textId="3707CEA3" w:rsidR="008B4488" w:rsidRPr="009C1676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C1676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9C1676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C1676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9C1676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9C1676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C1676"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9C1676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9C1676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C1676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9C1676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C1676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9C1676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1FFF4CBF" w:rsidR="00E9204E" w:rsidRPr="009C1676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 w:rsidRPr="009C1676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DA2CCE" w:rsidRPr="009C1676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Statistical Noise-Filtering of The X-Ray Diffraction Tomography Data: Simulation and Analysis</w:t>
            </w:r>
          </w:p>
          <w:p w14:paraId="2E3C5DEE" w14:textId="63967392" w:rsidR="00F669EE" w:rsidRPr="009C1676" w:rsidRDefault="00BE148D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9C16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study is interesting and deserves to be published in Journal</w:t>
            </w:r>
            <w:r w:rsidR="00592E03" w:rsidRPr="009C16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: </w:t>
            </w:r>
            <w:r w:rsidR="00DA2CCE" w:rsidRPr="009C16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Journal of Materials Sciences and Applications</w:t>
            </w:r>
          </w:p>
          <w:p w14:paraId="15D91850" w14:textId="171F085C" w:rsidR="009C1676" w:rsidRPr="009C1676" w:rsidRDefault="00B871AA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9C16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Introduction:</w:t>
            </w:r>
            <w:r w:rsidR="009C1676" w:rsidRPr="009C1676">
              <w:rPr>
                <w:rFonts w:ascii="Times New Roman" w:hAnsi="Times New Roman" w:cs="Times New Roman"/>
              </w:rPr>
              <w:t xml:space="preserve"> </w:t>
            </w:r>
            <w:r w:rsidR="009C1676" w:rsidRPr="009C16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Page 2, line 34, the manuscript states " use experimental data with an accuracy controlled". The question is there are data limitations in order to obtain accuracy and minimum error?</w:t>
            </w:r>
          </w:p>
          <w:p w14:paraId="694A9AAB" w14:textId="04766EDE" w:rsidR="00592E03" w:rsidRPr="009C1676" w:rsidRDefault="009C1676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9C16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Co-relation with experimental set up is missing and equations throughout the manuscript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to be</w:t>
            </w:r>
            <w:r w:rsidRPr="009C16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clear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er</w:t>
            </w:r>
            <w:r w:rsidRPr="009C16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.</w:t>
            </w:r>
          </w:p>
          <w:p w14:paraId="210394F9" w14:textId="1FE93918" w:rsidR="00592E03" w:rsidRPr="009C1676" w:rsidRDefault="00DC6727" w:rsidP="000A191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C16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Methodology:</w:t>
            </w:r>
            <w:r w:rsidR="00592E03" w:rsidRPr="009C1676">
              <w:rPr>
                <w:rFonts w:ascii="Times New Roman" w:hAnsi="Times New Roman" w:cs="Times New Roman"/>
              </w:rPr>
              <w:t xml:space="preserve"> </w:t>
            </w:r>
            <w:r w:rsidR="005A7ACE" w:rsidRPr="009C1676">
              <w:rPr>
                <w:rFonts w:ascii="Times New Roman" w:hAnsi="Times New Roman" w:cs="Times New Roman"/>
              </w:rPr>
              <w:t xml:space="preserve"> </w:t>
            </w:r>
            <w:r w:rsidR="009C1676" w:rsidRPr="009C1676">
              <w:rPr>
                <w:rFonts w:ascii="Times New Roman" w:hAnsi="Times New Roman" w:cs="Times New Roman"/>
              </w:rPr>
              <w:t>Provide algorithm as supplementary file...Eq 6 is not clear</w:t>
            </w:r>
          </w:p>
          <w:p w14:paraId="02E0732E" w14:textId="04F5AD84" w:rsidR="00592E03" w:rsidRPr="009C1676" w:rsidRDefault="001F1ED3" w:rsidP="000A191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C16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Results:</w:t>
            </w:r>
            <w:r w:rsidR="00592E03" w:rsidRPr="009C1676">
              <w:rPr>
                <w:rFonts w:ascii="Times New Roman" w:hAnsi="Times New Roman" w:cs="Times New Roman"/>
              </w:rPr>
              <w:t xml:space="preserve"> </w:t>
            </w:r>
            <w:r w:rsidR="009C1676" w:rsidRPr="009C1676">
              <w:rPr>
                <w:rFonts w:ascii="Times New Roman" w:hAnsi="Times New Roman" w:cs="Times New Roman"/>
              </w:rPr>
              <w:t>why lower ranges &lt;1KHz is not studied?</w:t>
            </w:r>
          </w:p>
          <w:p w14:paraId="373295A1" w14:textId="77777777" w:rsidR="009C1676" w:rsidRPr="009C1676" w:rsidRDefault="007154B8" w:rsidP="00BC499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C16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Discussion:</w:t>
            </w:r>
            <w:r w:rsidR="00592E03" w:rsidRPr="009C1676">
              <w:rPr>
                <w:rFonts w:ascii="Times New Roman" w:hAnsi="Times New Roman" w:cs="Times New Roman"/>
              </w:rPr>
              <w:t xml:space="preserve"> </w:t>
            </w:r>
            <w:r w:rsidR="005A7ACE" w:rsidRPr="009C1676">
              <w:rPr>
                <w:rFonts w:ascii="Times New Roman" w:hAnsi="Times New Roman" w:cs="Times New Roman"/>
              </w:rPr>
              <w:t xml:space="preserve"> </w:t>
            </w:r>
            <w:r w:rsidR="009C1676" w:rsidRPr="009C1676">
              <w:rPr>
                <w:rFonts w:ascii="Times New Roman" w:hAnsi="Times New Roman" w:cs="Times New Roman"/>
              </w:rPr>
              <w:tab/>
              <w:t xml:space="preserve">Page 8, lines 250-252, The MS states Acquired secures retrieving of plausible information about small-size defects in a crystal...". What crystal-sized referred is? Nanosized or microsized is? Page 9, lines 277-279. I suggest the author add advantages over other analyzing methods, for example, crystalization refinement method as Rietveld method </w:t>
            </w:r>
          </w:p>
          <w:p w14:paraId="162494BC" w14:textId="30D6B034" w:rsidR="00592E03" w:rsidRPr="009C1676" w:rsidRDefault="009C1676" w:rsidP="00BC499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9C1676">
              <w:rPr>
                <w:rFonts w:ascii="Times New Roman" w:hAnsi="Times New Roman" w:cs="Times New Roman"/>
              </w:rPr>
              <w:t>Discussion should be improved and figure citation and illustration is missing</w:t>
            </w:r>
          </w:p>
          <w:p w14:paraId="59F25738" w14:textId="384BF80F" w:rsidR="00592E03" w:rsidRPr="009C1676" w:rsidRDefault="00592E03" w:rsidP="00BC499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9C16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References:</w:t>
            </w:r>
            <w:r w:rsidRPr="009C16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="009C1676" w:rsidRPr="009C16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Reference style should be same and latest citations should be added</w:t>
            </w:r>
          </w:p>
          <w:p w14:paraId="265A9973" w14:textId="5B836D44" w:rsidR="00592E03" w:rsidRPr="009C1676" w:rsidRDefault="00592E03" w:rsidP="00BC499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9C16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Tables and figures: </w:t>
            </w:r>
            <w:r w:rsidR="009C1676" w:rsidRPr="009C167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ab/>
              <w:t>The size and quality of the images should be improved</w:t>
            </w:r>
          </w:p>
          <w:p w14:paraId="387941E6" w14:textId="72D1FC90" w:rsidR="00592E03" w:rsidRPr="009C1676" w:rsidRDefault="00592E03" w:rsidP="00E9204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</w:p>
        </w:tc>
      </w:tr>
    </w:tbl>
    <w:p w14:paraId="5B4FD833" w14:textId="77777777" w:rsidR="008B4488" w:rsidRPr="009C1676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9C1676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E78878" w14:textId="77777777" w:rsidR="008621C3" w:rsidRDefault="008621C3" w:rsidP="00F65AB0">
      <w:pPr>
        <w:spacing w:after="0" w:line="240" w:lineRule="auto"/>
      </w:pPr>
      <w:r>
        <w:separator/>
      </w:r>
    </w:p>
  </w:endnote>
  <w:endnote w:type="continuationSeparator" w:id="0">
    <w:p w14:paraId="1D4B8F8C" w14:textId="77777777" w:rsidR="008621C3" w:rsidRDefault="008621C3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D6C308" w14:textId="77777777" w:rsidR="008621C3" w:rsidRDefault="008621C3" w:rsidP="00F65AB0">
      <w:pPr>
        <w:spacing w:after="0" w:line="240" w:lineRule="auto"/>
      </w:pPr>
      <w:r>
        <w:separator/>
      </w:r>
    </w:p>
  </w:footnote>
  <w:footnote w:type="continuationSeparator" w:id="0">
    <w:p w14:paraId="54112977" w14:textId="77777777" w:rsidR="008621C3" w:rsidRDefault="008621C3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9"/>
  </w:num>
  <w:num w:numId="9">
    <w:abstractNumId w:val="1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activeWritingStyle w:appName="MSWord" w:lang="en-IN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88"/>
    <w:rsid w:val="00001423"/>
    <w:rsid w:val="000074BB"/>
    <w:rsid w:val="00014C71"/>
    <w:rsid w:val="00017665"/>
    <w:rsid w:val="00022642"/>
    <w:rsid w:val="000259A0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7641"/>
    <w:rsid w:val="00145DA8"/>
    <w:rsid w:val="001477C2"/>
    <w:rsid w:val="00153366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E7D0D"/>
    <w:rsid w:val="001F1ED3"/>
    <w:rsid w:val="00201F6F"/>
    <w:rsid w:val="00217DC5"/>
    <w:rsid w:val="00222047"/>
    <w:rsid w:val="00234EDA"/>
    <w:rsid w:val="00237EE7"/>
    <w:rsid w:val="0025198A"/>
    <w:rsid w:val="00252AE9"/>
    <w:rsid w:val="00255E47"/>
    <w:rsid w:val="00266A59"/>
    <w:rsid w:val="002838AA"/>
    <w:rsid w:val="00287AFD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42808"/>
    <w:rsid w:val="0044505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6B8E"/>
    <w:rsid w:val="007154B8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621C3"/>
    <w:rsid w:val="00882931"/>
    <w:rsid w:val="00886D71"/>
    <w:rsid w:val="008B4488"/>
    <w:rsid w:val="008B6FAA"/>
    <w:rsid w:val="008D03F1"/>
    <w:rsid w:val="008D3533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676"/>
    <w:rsid w:val="009C197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42DB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2CCE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E26DFF"/>
    <w:rsid w:val="00E41E12"/>
    <w:rsid w:val="00E420A0"/>
    <w:rsid w:val="00E542EC"/>
    <w:rsid w:val="00E667CC"/>
    <w:rsid w:val="00E70F16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05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Admin</cp:lastModifiedBy>
  <cp:revision>996</cp:revision>
  <dcterms:created xsi:type="dcterms:W3CDTF">2022-01-12T11:53:00Z</dcterms:created>
  <dcterms:modified xsi:type="dcterms:W3CDTF">2022-06-14T06:15:00Z</dcterms:modified>
</cp:coreProperties>
</file>